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B881" w14:textId="77777777" w:rsidR="008C41C3" w:rsidRDefault="00000000">
      <w:pPr>
        <w:spacing w:after="3"/>
        <w:ind w:left="10" w:right="-15" w:hanging="10"/>
        <w:jc w:val="right"/>
      </w:pPr>
      <w:r>
        <w:rPr>
          <w:sz w:val="16"/>
        </w:rPr>
        <w:t>........................................................................................</w:t>
      </w:r>
    </w:p>
    <w:p w14:paraId="70E51250" w14:textId="77777777" w:rsidR="008C41C3" w:rsidRDefault="00000000">
      <w:pPr>
        <w:spacing w:after="480"/>
        <w:ind w:right="1319"/>
        <w:jc w:val="right"/>
      </w:pPr>
      <w:r>
        <w:rPr>
          <w:sz w:val="12"/>
        </w:rPr>
        <w:t>miejscowość i data</w:t>
      </w:r>
    </w:p>
    <w:p w14:paraId="1EFC8505" w14:textId="77777777" w:rsidR="008C41C3" w:rsidRDefault="00000000">
      <w:pPr>
        <w:spacing w:after="6"/>
        <w:ind w:right="59"/>
        <w:jc w:val="right"/>
      </w:pPr>
      <w:r>
        <w:rPr>
          <w:b/>
          <w:color w:val="00000A"/>
          <w:sz w:val="20"/>
        </w:rPr>
        <w:t xml:space="preserve">Powiatowy Lekarz Weterynarii </w:t>
      </w:r>
    </w:p>
    <w:p w14:paraId="5887D154" w14:textId="77777777" w:rsidR="008C41C3" w:rsidRDefault="00000000">
      <w:pPr>
        <w:spacing w:after="239" w:line="264" w:lineRule="auto"/>
        <w:ind w:left="7532" w:firstLine="62"/>
      </w:pPr>
      <w:r>
        <w:rPr>
          <w:b/>
          <w:color w:val="00000A"/>
          <w:sz w:val="20"/>
        </w:rPr>
        <w:t>W Tarnowskich Górach ul. Janasa 11 42-612 Tarnowskie Góry</w:t>
      </w:r>
    </w:p>
    <w:p w14:paraId="6D766C6A" w14:textId="77777777" w:rsidR="008C41C3" w:rsidRDefault="00000000">
      <w:pPr>
        <w:spacing w:after="0"/>
        <w:ind w:right="1083"/>
        <w:jc w:val="center"/>
      </w:pPr>
      <w:r>
        <w:rPr>
          <w:b/>
          <w:color w:val="00000A"/>
          <w:sz w:val="28"/>
        </w:rPr>
        <w:t>Wniosek</w:t>
      </w:r>
    </w:p>
    <w:p w14:paraId="732A03BC" w14:textId="77777777" w:rsidR="008C41C3" w:rsidRDefault="00000000">
      <w:pPr>
        <w:spacing w:after="0"/>
        <w:ind w:left="254"/>
      </w:pPr>
      <w:r>
        <w:rPr>
          <w:b/>
          <w:color w:val="00000A"/>
          <w:sz w:val="21"/>
        </w:rPr>
        <w:t>o objęcie nadzorem weterynaryjnym i nadanie Weterynaryjnego Numeru Identyfikacyjnego</w:t>
      </w:r>
    </w:p>
    <w:p w14:paraId="2DDE2C6C" w14:textId="5B8474A7" w:rsidR="008C41C3" w:rsidRDefault="00485BAA">
      <w:pPr>
        <w:spacing w:after="0"/>
        <w:ind w:left="2888" w:right="730" w:hanging="2888"/>
      </w:pPr>
      <w:r>
        <w:rPr>
          <w:i/>
          <w:noProof/>
          <w:sz w:val="16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534E4DD" wp14:editId="39E40FDC">
                <wp:simplePos x="0" y="0"/>
                <wp:positionH relativeFrom="column">
                  <wp:posOffset>-1972852</wp:posOffset>
                </wp:positionH>
                <wp:positionV relativeFrom="paragraph">
                  <wp:posOffset>7439353</wp:posOffset>
                </wp:positionV>
                <wp:extent cx="360" cy="360"/>
                <wp:effectExtent l="57150" t="38100" r="38100" b="57150"/>
                <wp:wrapNone/>
                <wp:docPr id="1079152590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534E4DD" wp14:editId="39E40FDC">
                <wp:simplePos x="0" y="0"/>
                <wp:positionH relativeFrom="column">
                  <wp:posOffset>-1972852</wp:posOffset>
                </wp:positionH>
                <wp:positionV relativeFrom="paragraph">
                  <wp:posOffset>7439353</wp:posOffset>
                </wp:positionV>
                <wp:extent cx="360" cy="360"/>
                <wp:effectExtent l="57150" t="38100" r="38100" b="57150"/>
                <wp:wrapNone/>
                <wp:docPr id="1079152590" name="Pismo odręcz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9152590" name="Pismo odręczne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i/>
          <w:sz w:val="16"/>
        </w:rPr>
        <w:t>na podstawie art. 5 w związku z art. 1 oraz art. 89, ustawy o ochronie zdrowia zwierząt oraz zwalczaniu chorób zakaźnych zwierząt (tekst jednolity Dz. U. z 202</w:t>
      </w:r>
      <w:r>
        <w:rPr>
          <w:i/>
          <w:sz w:val="16"/>
        </w:rPr>
        <w:t xml:space="preserve">3 </w:t>
      </w:r>
      <w:r w:rsidR="00000000">
        <w:rPr>
          <w:i/>
          <w:sz w:val="16"/>
        </w:rPr>
        <w:t>r.</w:t>
      </w:r>
      <w:r>
        <w:rPr>
          <w:i/>
          <w:sz w:val="16"/>
        </w:rPr>
        <w:t xml:space="preserve"> </w:t>
      </w:r>
      <w:r w:rsidR="00000000">
        <w:rPr>
          <w:i/>
          <w:sz w:val="16"/>
        </w:rPr>
        <w:t>poz. 1</w:t>
      </w:r>
      <w:r>
        <w:rPr>
          <w:i/>
          <w:sz w:val="16"/>
        </w:rPr>
        <w:t>075</w:t>
      </w:r>
      <w:r w:rsidR="00000000">
        <w:rPr>
          <w:i/>
          <w:sz w:val="16"/>
        </w:rPr>
        <w:t>).</w:t>
      </w:r>
    </w:p>
    <w:tbl>
      <w:tblPr>
        <w:tblStyle w:val="TableGrid"/>
        <w:tblW w:w="10479" w:type="dxa"/>
        <w:tblInd w:w="-1009" w:type="dxa"/>
        <w:tblCellMar>
          <w:top w:w="72" w:type="dxa"/>
          <w:left w:w="123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08"/>
        <w:gridCol w:w="4102"/>
        <w:gridCol w:w="5969"/>
      </w:tblGrid>
      <w:tr w:rsidR="008C41C3" w14:paraId="39BB1CC0" w14:textId="77777777">
        <w:trPr>
          <w:trHeight w:val="557"/>
        </w:trPr>
        <w:tc>
          <w:tcPr>
            <w:tcW w:w="408" w:type="dxa"/>
            <w:vMerge w:val="restart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F5AFF14" w14:textId="77777777" w:rsidR="008C41C3" w:rsidRDefault="00000000">
            <w:pPr>
              <w:spacing w:after="0"/>
            </w:pPr>
            <w:r>
              <w:rPr>
                <w:color w:val="00000A"/>
                <w:sz w:val="21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F885EC" w14:textId="6034C1A3" w:rsidR="008C41C3" w:rsidRDefault="00000000">
            <w:pPr>
              <w:spacing w:after="0"/>
              <w:ind w:right="9"/>
              <w:jc w:val="center"/>
            </w:pPr>
            <w:r>
              <w:rPr>
                <w:b/>
                <w:color w:val="00000A"/>
                <w:sz w:val="20"/>
              </w:rPr>
              <w:t>Imię i nazwisko</w:t>
            </w:r>
            <w:r w:rsidR="00A37D80">
              <w:rPr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79367889" w14:textId="77777777" w:rsidR="008C41C3" w:rsidRDefault="008C41C3"/>
        </w:tc>
      </w:tr>
      <w:tr w:rsidR="00571C50" w14:paraId="7C69CC3D" w14:textId="77777777">
        <w:trPr>
          <w:trHeight w:val="557"/>
        </w:trPr>
        <w:tc>
          <w:tcPr>
            <w:tcW w:w="408" w:type="dxa"/>
            <w:vMerge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271CA2B" w14:textId="77777777" w:rsidR="00571C50" w:rsidRDefault="00571C50">
            <w:pPr>
              <w:spacing w:after="0"/>
              <w:rPr>
                <w:color w:val="00000A"/>
                <w:sz w:val="21"/>
              </w:rPr>
            </w:pPr>
          </w:p>
        </w:tc>
        <w:tc>
          <w:tcPr>
            <w:tcW w:w="4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65AAEA" w14:textId="4F7233E1" w:rsidR="00571C50" w:rsidRDefault="00571C50">
            <w:pPr>
              <w:spacing w:after="0"/>
              <w:ind w:right="9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PESEL</w:t>
            </w:r>
          </w:p>
        </w:tc>
        <w:tc>
          <w:tcPr>
            <w:tcW w:w="5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315A9DF0" w14:textId="77777777" w:rsidR="00571C50" w:rsidRDefault="00571C50"/>
        </w:tc>
      </w:tr>
      <w:tr w:rsidR="008C41C3" w14:paraId="42926B1E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80"/>
              <w:bottom w:val="nil"/>
              <w:right w:val="single" w:sz="4" w:space="0" w:color="000080"/>
            </w:tcBorders>
          </w:tcPr>
          <w:p w14:paraId="5A4ACAB0" w14:textId="77777777" w:rsidR="008C41C3" w:rsidRDefault="008C41C3"/>
        </w:tc>
        <w:tc>
          <w:tcPr>
            <w:tcW w:w="4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4EB315" w14:textId="77777777" w:rsidR="008C41C3" w:rsidRDefault="00000000">
            <w:pPr>
              <w:spacing w:after="0"/>
              <w:ind w:right="9"/>
              <w:jc w:val="center"/>
            </w:pPr>
            <w:r>
              <w:rPr>
                <w:color w:val="00000A"/>
                <w:sz w:val="20"/>
              </w:rPr>
              <w:t>Adres zamieszkania</w:t>
            </w:r>
          </w:p>
        </w:tc>
        <w:tc>
          <w:tcPr>
            <w:tcW w:w="5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2038EABF" w14:textId="4A0674E3" w:rsidR="008C41C3" w:rsidRDefault="00485BAA"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0288" behindDoc="0" locked="0" layoutInCell="1" allowOverlap="1" wp14:anchorId="74BEF1F7" wp14:editId="65FB2BEF">
                      <wp:simplePos x="0" y="0"/>
                      <wp:positionH relativeFrom="column">
                        <wp:posOffset>2483363</wp:posOffset>
                      </wp:positionH>
                      <wp:positionV relativeFrom="paragraph">
                        <wp:posOffset>227172</wp:posOffset>
                      </wp:positionV>
                      <wp:extent cx="360" cy="360"/>
                      <wp:effectExtent l="57150" t="38100" r="38100" b="57150"/>
                      <wp:wrapNone/>
                      <wp:docPr id="1562550712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0288" behindDoc="0" locked="0" layoutInCell="1" allowOverlap="1" wp14:anchorId="74BEF1F7" wp14:editId="65FB2BEF">
                      <wp:simplePos x="0" y="0"/>
                      <wp:positionH relativeFrom="column">
                        <wp:posOffset>2483363</wp:posOffset>
                      </wp:positionH>
                      <wp:positionV relativeFrom="paragraph">
                        <wp:posOffset>227172</wp:posOffset>
                      </wp:positionV>
                      <wp:extent cx="360" cy="360"/>
                      <wp:effectExtent l="57150" t="38100" r="38100" b="57150"/>
                      <wp:wrapNone/>
                      <wp:docPr id="1562550712" name="Pismo odręczn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2550712" name="Pismo odręczne 4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C41C3" w14:paraId="412E8CF7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80"/>
              <w:bottom w:val="nil"/>
              <w:right w:val="single" w:sz="4" w:space="0" w:color="000080"/>
            </w:tcBorders>
          </w:tcPr>
          <w:p w14:paraId="0624448E" w14:textId="77777777" w:rsidR="008C41C3" w:rsidRDefault="008C41C3"/>
        </w:tc>
        <w:tc>
          <w:tcPr>
            <w:tcW w:w="4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66A938" w14:textId="1415DDA3" w:rsidR="008C41C3" w:rsidRDefault="00000000">
            <w:pPr>
              <w:spacing w:after="0"/>
              <w:ind w:right="8"/>
              <w:jc w:val="center"/>
            </w:pPr>
            <w:r>
              <w:rPr>
                <w:color w:val="00000A"/>
                <w:sz w:val="20"/>
              </w:rPr>
              <w:t>Numer telefon</w:t>
            </w:r>
            <w:r w:rsidR="00460E39">
              <w:rPr>
                <w:color w:val="00000A"/>
                <w:sz w:val="20"/>
              </w:rPr>
              <w:t>u</w:t>
            </w:r>
            <w:r>
              <w:rPr>
                <w:color w:val="00000A"/>
                <w:sz w:val="20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55769492" w14:textId="77777777" w:rsidR="008C41C3" w:rsidRDefault="008C41C3"/>
        </w:tc>
      </w:tr>
      <w:tr w:rsidR="008C41C3" w14:paraId="4F1494C3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2" w:space="0" w:color="000080"/>
              <w:bottom w:val="single" w:sz="4" w:space="0" w:color="000080"/>
              <w:right w:val="single" w:sz="4" w:space="0" w:color="000080"/>
            </w:tcBorders>
          </w:tcPr>
          <w:p w14:paraId="31E2B719" w14:textId="77777777" w:rsidR="008C41C3" w:rsidRDefault="008C41C3"/>
        </w:tc>
        <w:tc>
          <w:tcPr>
            <w:tcW w:w="4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970BFA" w14:textId="77777777" w:rsidR="008C41C3" w:rsidRDefault="00000000">
            <w:pPr>
              <w:spacing w:after="0"/>
              <w:ind w:right="4"/>
              <w:jc w:val="center"/>
            </w:pPr>
            <w:r>
              <w:rPr>
                <w:color w:val="00000A"/>
                <w:sz w:val="20"/>
              </w:rPr>
              <w:t>Adres e-mail</w:t>
            </w:r>
          </w:p>
        </w:tc>
        <w:tc>
          <w:tcPr>
            <w:tcW w:w="5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7AB3641D" w14:textId="77777777" w:rsidR="008C41C3" w:rsidRDefault="008C41C3"/>
        </w:tc>
      </w:tr>
      <w:tr w:rsidR="008C41C3" w14:paraId="6A147A1F" w14:textId="77777777">
        <w:trPr>
          <w:trHeight w:val="531"/>
        </w:trPr>
        <w:tc>
          <w:tcPr>
            <w:tcW w:w="408" w:type="dxa"/>
            <w:vMerge w:val="restart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9BC9CA" w14:textId="77777777" w:rsidR="008C41C3" w:rsidRDefault="00000000">
            <w:pPr>
              <w:spacing w:after="0"/>
            </w:pPr>
            <w:r>
              <w:rPr>
                <w:color w:val="00000A"/>
                <w:sz w:val="21"/>
              </w:rPr>
              <w:t>2.</w:t>
            </w:r>
          </w:p>
        </w:tc>
        <w:tc>
          <w:tcPr>
            <w:tcW w:w="4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993920" w14:textId="77777777" w:rsidR="008C41C3" w:rsidRDefault="00000000">
            <w:pPr>
              <w:spacing w:after="0"/>
              <w:ind w:right="9"/>
              <w:jc w:val="center"/>
            </w:pPr>
            <w:r>
              <w:rPr>
                <w:b/>
                <w:color w:val="00000A"/>
                <w:sz w:val="20"/>
              </w:rPr>
              <w:t>Nazwa podmiotu</w:t>
            </w:r>
          </w:p>
        </w:tc>
        <w:tc>
          <w:tcPr>
            <w:tcW w:w="5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13316C4D" w14:textId="77777777" w:rsidR="008C41C3" w:rsidRDefault="008C41C3"/>
        </w:tc>
      </w:tr>
      <w:tr w:rsidR="008C41C3" w14:paraId="63704CFB" w14:textId="77777777">
        <w:trPr>
          <w:trHeight w:val="734"/>
        </w:trPr>
        <w:tc>
          <w:tcPr>
            <w:tcW w:w="0" w:type="auto"/>
            <w:vMerge/>
            <w:tcBorders>
              <w:top w:val="nil"/>
              <w:left w:val="single" w:sz="2" w:space="0" w:color="000080"/>
              <w:bottom w:val="nil"/>
              <w:right w:val="single" w:sz="4" w:space="0" w:color="000080"/>
            </w:tcBorders>
          </w:tcPr>
          <w:p w14:paraId="2E9DE149" w14:textId="77777777" w:rsidR="008C41C3" w:rsidRDefault="008C41C3"/>
        </w:tc>
        <w:tc>
          <w:tcPr>
            <w:tcW w:w="4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D8882E" w14:textId="602BFBE5" w:rsidR="008C41C3" w:rsidRDefault="00460E39">
            <w:pPr>
              <w:spacing w:after="0"/>
              <w:ind w:right="5"/>
              <w:jc w:val="center"/>
            </w:pPr>
            <w:r>
              <w:rPr>
                <w:color w:val="00000A"/>
                <w:sz w:val="20"/>
              </w:rPr>
              <w:t>Adres i opis obiektów</w:t>
            </w:r>
          </w:p>
        </w:tc>
        <w:tc>
          <w:tcPr>
            <w:tcW w:w="5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02ED44AD" w14:textId="77777777" w:rsidR="008C41C3" w:rsidRDefault="008C41C3"/>
        </w:tc>
      </w:tr>
      <w:tr w:rsidR="008C41C3" w14:paraId="0B0F8B44" w14:textId="77777777">
        <w:trPr>
          <w:trHeight w:val="548"/>
        </w:trPr>
        <w:tc>
          <w:tcPr>
            <w:tcW w:w="0" w:type="auto"/>
            <w:vMerge/>
            <w:tcBorders>
              <w:top w:val="nil"/>
              <w:left w:val="single" w:sz="2" w:space="0" w:color="000080"/>
              <w:bottom w:val="nil"/>
              <w:right w:val="single" w:sz="4" w:space="0" w:color="000080"/>
            </w:tcBorders>
          </w:tcPr>
          <w:p w14:paraId="66461280" w14:textId="77777777" w:rsidR="008C41C3" w:rsidRDefault="008C41C3"/>
        </w:tc>
        <w:tc>
          <w:tcPr>
            <w:tcW w:w="4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E47DA6" w14:textId="5115B5B5" w:rsidR="008C41C3" w:rsidRDefault="00A37D80">
            <w:pPr>
              <w:spacing w:after="0"/>
              <w:ind w:right="4"/>
              <w:jc w:val="center"/>
            </w:pPr>
            <w:r>
              <w:rPr>
                <w:color w:val="00000A"/>
                <w:sz w:val="20"/>
              </w:rPr>
              <w:t>Współrzędne geograficzne (szerokość i długość geograficzna)</w:t>
            </w:r>
          </w:p>
        </w:tc>
        <w:tc>
          <w:tcPr>
            <w:tcW w:w="5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31B515BC" w14:textId="77777777" w:rsidR="008C41C3" w:rsidRDefault="008C41C3"/>
        </w:tc>
      </w:tr>
      <w:tr w:rsidR="008C41C3" w14:paraId="1084C1E1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2" w:space="0" w:color="000080"/>
              <w:bottom w:val="nil"/>
              <w:right w:val="single" w:sz="4" w:space="0" w:color="000080"/>
            </w:tcBorders>
          </w:tcPr>
          <w:p w14:paraId="6E5E6B7E" w14:textId="77777777" w:rsidR="008C41C3" w:rsidRDefault="008C41C3"/>
        </w:tc>
        <w:tc>
          <w:tcPr>
            <w:tcW w:w="4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4EBF07" w14:textId="77777777" w:rsidR="008C41C3" w:rsidRDefault="00000000">
            <w:pPr>
              <w:spacing w:after="0"/>
              <w:ind w:right="4"/>
              <w:jc w:val="center"/>
            </w:pPr>
            <w:r>
              <w:rPr>
                <w:color w:val="00000A"/>
                <w:sz w:val="20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63034BEE" w14:textId="77777777" w:rsidR="008C41C3" w:rsidRDefault="008C41C3"/>
        </w:tc>
      </w:tr>
      <w:tr w:rsidR="008C41C3" w14:paraId="517BBF8D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2" w:space="0" w:color="000080"/>
              <w:bottom w:val="nil"/>
              <w:right w:val="single" w:sz="4" w:space="0" w:color="000080"/>
            </w:tcBorders>
          </w:tcPr>
          <w:p w14:paraId="500E951A" w14:textId="77777777" w:rsidR="008C41C3" w:rsidRDefault="008C41C3"/>
        </w:tc>
        <w:tc>
          <w:tcPr>
            <w:tcW w:w="4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7AE168" w14:textId="47E2A2C3" w:rsidR="008C41C3" w:rsidRDefault="00000000">
            <w:pPr>
              <w:spacing w:after="0"/>
              <w:ind w:right="8"/>
              <w:jc w:val="center"/>
            </w:pPr>
            <w:r>
              <w:rPr>
                <w:color w:val="00000A"/>
                <w:sz w:val="20"/>
              </w:rPr>
              <w:t>Numer telefonu</w:t>
            </w:r>
          </w:p>
        </w:tc>
        <w:tc>
          <w:tcPr>
            <w:tcW w:w="5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37264041" w14:textId="77777777" w:rsidR="008C41C3" w:rsidRDefault="008C41C3"/>
        </w:tc>
      </w:tr>
      <w:tr w:rsidR="008C41C3" w14:paraId="403281B1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2" w:space="0" w:color="000080"/>
              <w:bottom w:val="single" w:sz="4" w:space="0" w:color="000080"/>
              <w:right w:val="single" w:sz="4" w:space="0" w:color="000080"/>
            </w:tcBorders>
          </w:tcPr>
          <w:p w14:paraId="13705812" w14:textId="77777777" w:rsidR="008C41C3" w:rsidRDefault="008C41C3"/>
        </w:tc>
        <w:tc>
          <w:tcPr>
            <w:tcW w:w="4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EF67D4" w14:textId="493E3FE0" w:rsidR="008C41C3" w:rsidRDefault="00000000">
            <w:pPr>
              <w:spacing w:after="0"/>
              <w:ind w:right="6"/>
              <w:jc w:val="center"/>
            </w:pPr>
            <w:r>
              <w:rPr>
                <w:color w:val="00000A"/>
                <w:sz w:val="20"/>
              </w:rPr>
              <w:t>Adres e</w:t>
            </w:r>
            <w:r w:rsidR="00460E39">
              <w:rPr>
                <w:color w:val="00000A"/>
                <w:sz w:val="20"/>
              </w:rPr>
              <w:t>-</w:t>
            </w:r>
            <w:r>
              <w:rPr>
                <w:color w:val="00000A"/>
                <w:sz w:val="20"/>
              </w:rPr>
              <w:t>mail, strona internetowa</w:t>
            </w:r>
          </w:p>
        </w:tc>
        <w:tc>
          <w:tcPr>
            <w:tcW w:w="5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166F2030" w14:textId="77777777" w:rsidR="008C41C3" w:rsidRDefault="008C41C3"/>
        </w:tc>
      </w:tr>
      <w:tr w:rsidR="008C41C3" w14:paraId="060D2B9B" w14:textId="77777777">
        <w:trPr>
          <w:trHeight w:val="743"/>
        </w:trPr>
        <w:tc>
          <w:tcPr>
            <w:tcW w:w="408" w:type="dxa"/>
            <w:vMerge w:val="restart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A63C3D" w14:textId="77777777" w:rsidR="008C41C3" w:rsidRDefault="00000000">
            <w:pPr>
              <w:spacing w:after="0"/>
            </w:pPr>
            <w:r>
              <w:rPr>
                <w:color w:val="00000A"/>
                <w:sz w:val="21"/>
              </w:rPr>
              <w:t>3.</w:t>
            </w:r>
          </w:p>
        </w:tc>
        <w:tc>
          <w:tcPr>
            <w:tcW w:w="10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  <w:vAlign w:val="center"/>
          </w:tcPr>
          <w:p w14:paraId="4061E14D" w14:textId="77777777" w:rsidR="008C41C3" w:rsidRDefault="00000000">
            <w:pPr>
              <w:spacing w:after="0"/>
              <w:ind w:left="1078" w:right="1100"/>
              <w:jc w:val="center"/>
            </w:pPr>
            <w:r>
              <w:rPr>
                <w:color w:val="00000A"/>
                <w:sz w:val="20"/>
              </w:rPr>
              <w:t>Określenie rodzaju działalności nadzorowanej zgodnie z art.1., ust 1.</w:t>
            </w:r>
            <w:r>
              <w:rPr>
                <w:i/>
                <w:color w:val="00000A"/>
                <w:sz w:val="20"/>
              </w:rPr>
              <w:t xml:space="preserve"> ustawy o ochronie </w:t>
            </w:r>
            <w:r>
              <w:rPr>
                <w:color w:val="00000A"/>
                <w:sz w:val="20"/>
              </w:rPr>
              <w:t>zdrowia zwierząt oraz zwalczaniu chorób zakaźnych zwierząt:</w:t>
            </w:r>
          </w:p>
        </w:tc>
      </w:tr>
      <w:tr w:rsidR="008C41C3" w14:paraId="5C6E7CDC" w14:textId="77777777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2" w:space="0" w:color="000080"/>
              <w:bottom w:val="single" w:sz="4" w:space="0" w:color="000080"/>
              <w:right w:val="single" w:sz="4" w:space="0" w:color="000080"/>
            </w:tcBorders>
          </w:tcPr>
          <w:p w14:paraId="424E8A9D" w14:textId="77777777" w:rsidR="008C41C3" w:rsidRDefault="008C41C3"/>
        </w:tc>
        <w:tc>
          <w:tcPr>
            <w:tcW w:w="10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23C7A1B6" w14:textId="77777777" w:rsidR="008C41C3" w:rsidRDefault="008C41C3"/>
          <w:p w14:paraId="05A8B84D" w14:textId="77777777" w:rsidR="00571C50" w:rsidRDefault="00571C50"/>
          <w:p w14:paraId="5544EEB5" w14:textId="77777777" w:rsidR="00571C50" w:rsidRDefault="00571C50"/>
          <w:p w14:paraId="519EDE71" w14:textId="77777777" w:rsidR="00571C50" w:rsidRDefault="00571C50"/>
          <w:p w14:paraId="6144BEA8" w14:textId="77777777" w:rsidR="00571C50" w:rsidRDefault="00571C50"/>
          <w:p w14:paraId="5A287071" w14:textId="77777777" w:rsidR="00571C50" w:rsidRDefault="00571C50"/>
        </w:tc>
      </w:tr>
      <w:tr w:rsidR="008C41C3" w14:paraId="758052CC" w14:textId="77777777">
        <w:trPr>
          <w:trHeight w:val="311"/>
        </w:trPr>
        <w:tc>
          <w:tcPr>
            <w:tcW w:w="408" w:type="dxa"/>
            <w:vMerge w:val="restart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B8EDA6" w14:textId="77777777" w:rsidR="008C41C3" w:rsidRDefault="00000000">
            <w:pPr>
              <w:spacing w:after="0"/>
            </w:pPr>
            <w:r>
              <w:rPr>
                <w:color w:val="00000A"/>
                <w:sz w:val="21"/>
              </w:rPr>
              <w:lastRenderedPageBreak/>
              <w:t>4.</w:t>
            </w:r>
          </w:p>
        </w:tc>
        <w:tc>
          <w:tcPr>
            <w:tcW w:w="10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7281B818" w14:textId="7A06DFE4" w:rsidR="008C41C3" w:rsidRDefault="00000000">
            <w:pPr>
              <w:spacing w:after="0"/>
              <w:ind w:right="6"/>
              <w:jc w:val="center"/>
            </w:pPr>
            <w:r>
              <w:rPr>
                <w:color w:val="00000A"/>
                <w:sz w:val="20"/>
              </w:rPr>
              <w:t xml:space="preserve">Określenie zakresu działalności nadzorowanej </w:t>
            </w:r>
            <w:r w:rsidR="00460E39">
              <w:rPr>
                <w:color w:val="00000A"/>
                <w:sz w:val="20"/>
              </w:rPr>
              <w:t xml:space="preserve">(gatunki, liczba lub ilości utrzymywanych zwierząt lub materiału biologicznego), oraz potencjał </w:t>
            </w:r>
            <w:proofErr w:type="spellStart"/>
            <w:r w:rsidR="00460E39">
              <w:rPr>
                <w:color w:val="00000A"/>
                <w:sz w:val="20"/>
              </w:rPr>
              <w:t>zakladu</w:t>
            </w:r>
            <w:proofErr w:type="spellEnd"/>
          </w:p>
        </w:tc>
      </w:tr>
      <w:tr w:rsidR="008C41C3" w14:paraId="5CDF2875" w14:textId="77777777">
        <w:trPr>
          <w:trHeight w:val="1267"/>
        </w:trPr>
        <w:tc>
          <w:tcPr>
            <w:tcW w:w="0" w:type="auto"/>
            <w:vMerge/>
            <w:tcBorders>
              <w:top w:val="nil"/>
              <w:left w:val="single" w:sz="2" w:space="0" w:color="000080"/>
              <w:bottom w:val="single" w:sz="4" w:space="0" w:color="000080"/>
              <w:right w:val="single" w:sz="4" w:space="0" w:color="000080"/>
            </w:tcBorders>
          </w:tcPr>
          <w:p w14:paraId="56F55378" w14:textId="77777777" w:rsidR="008C41C3" w:rsidRDefault="008C41C3"/>
        </w:tc>
        <w:tc>
          <w:tcPr>
            <w:tcW w:w="10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032430E5" w14:textId="77777777" w:rsidR="008C41C3" w:rsidRDefault="008C41C3"/>
          <w:p w14:paraId="72E38A5B" w14:textId="77777777" w:rsidR="00485BAA" w:rsidRDefault="00485BAA"/>
          <w:p w14:paraId="0D96C313" w14:textId="77777777" w:rsidR="00485BAA" w:rsidRDefault="00485BAA"/>
          <w:p w14:paraId="1C900A12" w14:textId="77777777" w:rsidR="00485BAA" w:rsidRDefault="00485BAA"/>
        </w:tc>
      </w:tr>
      <w:tr w:rsidR="008C41C3" w14:paraId="442B2BA0" w14:textId="77777777">
        <w:trPr>
          <w:trHeight w:val="311"/>
        </w:trPr>
        <w:tc>
          <w:tcPr>
            <w:tcW w:w="408" w:type="dxa"/>
            <w:vMerge w:val="restart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1FFB20" w14:textId="77777777" w:rsidR="008C41C3" w:rsidRDefault="00000000">
            <w:pPr>
              <w:spacing w:after="0"/>
            </w:pPr>
            <w:r>
              <w:rPr>
                <w:color w:val="00000A"/>
                <w:sz w:val="21"/>
              </w:rPr>
              <w:t>5.</w:t>
            </w:r>
          </w:p>
        </w:tc>
        <w:tc>
          <w:tcPr>
            <w:tcW w:w="10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7DF1E6AB" w14:textId="436F3B36" w:rsidR="008C41C3" w:rsidRDefault="00485BAA">
            <w:pPr>
              <w:spacing w:after="0"/>
              <w:ind w:right="8"/>
              <w:jc w:val="center"/>
            </w:pPr>
            <w:r>
              <w:rPr>
                <w:color w:val="00000A"/>
                <w:sz w:val="20"/>
              </w:rPr>
              <w:t>Rodzaj zakładu (ferma, pasieka, wylęgarnia, obiekt pośrednika itp.)</w:t>
            </w:r>
          </w:p>
        </w:tc>
      </w:tr>
      <w:tr w:rsidR="008C41C3" w14:paraId="712A1DCF" w14:textId="77777777">
        <w:trPr>
          <w:trHeight w:val="1089"/>
        </w:trPr>
        <w:tc>
          <w:tcPr>
            <w:tcW w:w="0" w:type="auto"/>
            <w:vMerge/>
            <w:tcBorders>
              <w:top w:val="nil"/>
              <w:left w:val="single" w:sz="2" w:space="0" w:color="000080"/>
              <w:bottom w:val="single" w:sz="4" w:space="0" w:color="000080"/>
              <w:right w:val="single" w:sz="4" w:space="0" w:color="000080"/>
            </w:tcBorders>
          </w:tcPr>
          <w:p w14:paraId="47357C8E" w14:textId="77777777" w:rsidR="008C41C3" w:rsidRDefault="008C41C3"/>
        </w:tc>
        <w:tc>
          <w:tcPr>
            <w:tcW w:w="10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69F82ED9" w14:textId="77777777" w:rsidR="008C41C3" w:rsidRDefault="008C41C3"/>
        </w:tc>
      </w:tr>
      <w:tr w:rsidR="008C41C3" w14:paraId="18483BC6" w14:textId="77777777">
        <w:trPr>
          <w:trHeight w:val="311"/>
        </w:trPr>
        <w:tc>
          <w:tcPr>
            <w:tcW w:w="408" w:type="dxa"/>
            <w:vMerge w:val="restart"/>
            <w:tcBorders>
              <w:top w:val="single" w:sz="4" w:space="0" w:color="000080"/>
              <w:left w:val="single" w:sz="2" w:space="0" w:color="000080"/>
              <w:bottom w:val="nil"/>
              <w:right w:val="single" w:sz="4" w:space="0" w:color="000080"/>
            </w:tcBorders>
            <w:vAlign w:val="center"/>
          </w:tcPr>
          <w:p w14:paraId="77C68C60" w14:textId="77777777" w:rsidR="008C41C3" w:rsidRDefault="00000000">
            <w:pPr>
              <w:spacing w:after="0"/>
            </w:pPr>
            <w:r>
              <w:rPr>
                <w:color w:val="00000A"/>
                <w:sz w:val="21"/>
              </w:rPr>
              <w:t>6.</w:t>
            </w:r>
          </w:p>
        </w:tc>
        <w:tc>
          <w:tcPr>
            <w:tcW w:w="10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17043A96" w14:textId="4B8D162F" w:rsidR="008C41C3" w:rsidRDefault="00485BAA">
            <w:pPr>
              <w:spacing w:after="0"/>
              <w:ind w:right="10"/>
              <w:jc w:val="center"/>
            </w:pPr>
            <w:r>
              <w:rPr>
                <w:color w:val="00000A"/>
                <w:sz w:val="20"/>
              </w:rPr>
              <w:t>Okres, w którym zwierzęta lub jaja wylęgowe są trzymane w zakładzie, jeżeli nie jest on stale zajęty</w:t>
            </w:r>
          </w:p>
        </w:tc>
      </w:tr>
      <w:tr w:rsidR="008C41C3" w14:paraId="6246B016" w14:textId="77777777">
        <w:trPr>
          <w:trHeight w:val="518"/>
        </w:trPr>
        <w:tc>
          <w:tcPr>
            <w:tcW w:w="0" w:type="auto"/>
            <w:vMerge/>
            <w:tcBorders>
              <w:top w:val="nil"/>
              <w:left w:val="single" w:sz="2" w:space="0" w:color="000080"/>
              <w:bottom w:val="nil"/>
              <w:right w:val="single" w:sz="4" w:space="0" w:color="000080"/>
            </w:tcBorders>
          </w:tcPr>
          <w:p w14:paraId="2629E602" w14:textId="77777777" w:rsidR="008C41C3" w:rsidRDefault="008C41C3"/>
        </w:tc>
        <w:tc>
          <w:tcPr>
            <w:tcW w:w="100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</w:tcPr>
          <w:p w14:paraId="3069B4B7" w14:textId="77777777" w:rsidR="008C41C3" w:rsidRDefault="008C41C3"/>
        </w:tc>
      </w:tr>
    </w:tbl>
    <w:p w14:paraId="4D53D981" w14:textId="38BDE1B3" w:rsidR="00485BAA" w:rsidRDefault="00485BAA">
      <w:pPr>
        <w:spacing w:after="3"/>
        <w:ind w:left="10" w:right="94" w:hanging="10"/>
        <w:jc w:val="right"/>
        <w:rPr>
          <w:sz w:val="16"/>
        </w:rPr>
      </w:pPr>
      <w:r>
        <w:rPr>
          <w:sz w:val="16"/>
        </w:rPr>
        <w:t xml:space="preserve">      </w:t>
      </w:r>
    </w:p>
    <w:p w14:paraId="1D860C84" w14:textId="77777777" w:rsidR="00485BAA" w:rsidRDefault="00485BAA">
      <w:pPr>
        <w:spacing w:after="3"/>
        <w:ind w:left="10" w:right="94" w:hanging="10"/>
        <w:jc w:val="right"/>
        <w:rPr>
          <w:sz w:val="16"/>
        </w:rPr>
      </w:pPr>
    </w:p>
    <w:p w14:paraId="40697111" w14:textId="77777777" w:rsidR="00485BAA" w:rsidRDefault="00485BAA">
      <w:pPr>
        <w:spacing w:after="3"/>
        <w:ind w:left="10" w:right="94" w:hanging="10"/>
        <w:jc w:val="right"/>
        <w:rPr>
          <w:sz w:val="16"/>
        </w:rPr>
      </w:pPr>
    </w:p>
    <w:p w14:paraId="6FD59698" w14:textId="77777777" w:rsidR="00485BAA" w:rsidRDefault="00485BAA">
      <w:pPr>
        <w:spacing w:after="3"/>
        <w:ind w:left="10" w:right="94" w:hanging="10"/>
        <w:jc w:val="right"/>
        <w:rPr>
          <w:sz w:val="16"/>
        </w:rPr>
      </w:pPr>
    </w:p>
    <w:p w14:paraId="2AF54193" w14:textId="77777777" w:rsidR="00485BAA" w:rsidRDefault="00485BAA">
      <w:pPr>
        <w:spacing w:after="3"/>
        <w:ind w:left="10" w:right="94" w:hanging="10"/>
        <w:jc w:val="right"/>
        <w:rPr>
          <w:sz w:val="16"/>
        </w:rPr>
      </w:pPr>
    </w:p>
    <w:p w14:paraId="6CFFF5DA" w14:textId="77777777" w:rsidR="00485BAA" w:rsidRDefault="00485BAA">
      <w:pPr>
        <w:spacing w:after="3"/>
        <w:ind w:left="10" w:right="94" w:hanging="10"/>
        <w:jc w:val="right"/>
        <w:rPr>
          <w:sz w:val="16"/>
        </w:rPr>
      </w:pPr>
    </w:p>
    <w:p w14:paraId="15FF8412" w14:textId="77777777" w:rsidR="00485BAA" w:rsidRDefault="00485BAA">
      <w:pPr>
        <w:spacing w:after="3"/>
        <w:ind w:left="10" w:right="94" w:hanging="10"/>
        <w:jc w:val="right"/>
        <w:rPr>
          <w:sz w:val="16"/>
        </w:rPr>
      </w:pPr>
    </w:p>
    <w:p w14:paraId="4CDE3381" w14:textId="5D2341EE" w:rsidR="008C41C3" w:rsidRDefault="00485BAA">
      <w:pPr>
        <w:spacing w:after="3"/>
        <w:ind w:left="10" w:right="94" w:hanging="10"/>
        <w:jc w:val="right"/>
      </w:pPr>
      <w:r>
        <w:rPr>
          <w:sz w:val="16"/>
        </w:rPr>
        <w:t>…………………………………………………………………………………..</w:t>
      </w:r>
      <w:r w:rsidR="00000000">
        <w:rPr>
          <w:sz w:val="16"/>
        </w:rPr>
        <w:t>....</w:t>
      </w:r>
    </w:p>
    <w:p w14:paraId="036AAAD7" w14:textId="77777777" w:rsidR="008C41C3" w:rsidRDefault="00000000">
      <w:pPr>
        <w:spacing w:after="3"/>
        <w:ind w:left="10" w:right="837" w:hanging="10"/>
        <w:jc w:val="right"/>
      </w:pPr>
      <w:r>
        <w:rPr>
          <w:sz w:val="16"/>
        </w:rPr>
        <w:t xml:space="preserve">podpis zgłaszającego (i </w:t>
      </w:r>
      <w:proofErr w:type="gramStart"/>
      <w:r>
        <w:rPr>
          <w:sz w:val="16"/>
        </w:rPr>
        <w:t>pieczęć</w:t>
      </w:r>
      <w:proofErr w:type="gramEnd"/>
      <w:r>
        <w:rPr>
          <w:sz w:val="16"/>
        </w:rPr>
        <w:t xml:space="preserve"> jeśli jest)</w:t>
      </w:r>
    </w:p>
    <w:sectPr w:rsidR="008C41C3">
      <w:pgSz w:w="11900" w:h="16840"/>
      <w:pgMar w:top="1440" w:right="631" w:bottom="1440" w:left="17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C3"/>
    <w:rsid w:val="00460E39"/>
    <w:rsid w:val="00485BAA"/>
    <w:rsid w:val="00571C50"/>
    <w:rsid w:val="008C41C3"/>
    <w:rsid w:val="00A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210E"/>
  <w15:docId w15:val="{2ED947FF-C09E-4228-88BA-E6DCCC3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4T10:58:00.73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4T10:58:27.96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CHZ</cp:lastModifiedBy>
  <cp:revision>2</cp:revision>
  <dcterms:created xsi:type="dcterms:W3CDTF">2023-11-24T11:48:00Z</dcterms:created>
  <dcterms:modified xsi:type="dcterms:W3CDTF">2023-11-24T11:48:00Z</dcterms:modified>
</cp:coreProperties>
</file>